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i3 Verticals,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North Reef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1,075,000.00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1,075,000.00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North Reef Capital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1,075,000.00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1,075,000.00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Hanna, III</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1,075,000.00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1,075,000.00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1,075,000.00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5.50 %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i3 Verticals,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Burton Hills Blvd., Suite 415, Nashville, TN, 37215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North Reef Capital Management LP North Reef Capital Management GP LLC James Hanna, III</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North Reef Capital Management LP 1833 South Coast Highway Suite 210 Laguna Beach, California 92651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North Reef Capital Management LP - Delaware North Reef Capital Management GP LLC - Delaware James Hanna, III - California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1,075,000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1,075,000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1,075,000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North Reef Capital Management LP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Daniel Locasto</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North Reef Capital Management GP LLC</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James Hanna, III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James Hanna, III</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9"/>
        <w:gridCol w:w="4446"/>
      </w:tblGrid>
      <w:tr>
        <w:trPr/>
        <w:tc>
          <w:tcPr>
            <w:tcW w:w="57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James Hanna, III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James Hanna, III</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6" w:type="dxa"/>
            <w:tcBorders/>
            <w:vAlign w:val="center"/>
          </w:tcPr>
          <w:p>
            <w:pPr>
              <w:pStyle w:val="TableContents"/>
              <w:bidi w:val="0"/>
              <w:spacing w:before="0" w:after="283"/>
              <w:jc w:val="left"/>
              <w:rPr>
                <w:sz w:val="4"/>
                <w:szCs w:val="4"/>
              </w:rPr>
            </w:pPr>
            <w:r>
              <w:rPr>
                <w:sz w:val="4"/>
                <w:szCs w:val="4"/>
              </w:rPr>
            </w:r>
          </w:p>
        </w:tc>
      </w:tr>
    </w:tbl>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283"/>
              <w:jc w:val="center"/>
              <w:rPr>
                <w:b/>
              </w:rPr>
            </w:pPr>
            <w:r>
              <w:rPr>
                <w:b/>
              </w:rPr>
              <w:t xml:space="preserve">Exhibit Information </w:t>
            </w:r>
          </w:p>
        </w:tc>
      </w:tr>
      <w:tr>
        <w:trPr/>
        <w:tc>
          <w:tcPr>
            <w:tcW w:w="4921" w:type="dxa"/>
            <w:tcBorders/>
            <w:vAlign w:val="center"/>
          </w:tcPr>
          <w:p>
            <w:pPr>
              <w:pStyle w:val="TableContents"/>
              <w:bidi w:val="0"/>
              <w:spacing w:before="0" w:after="283"/>
              <w:jc w:val="left"/>
              <w:rPr/>
            </w:pPr>
            <w:r>
              <w:rPr/>
              <w:t>EXHIBIT 99.1 - JOINT FILING AGREEMENT</w:t>
            </w:r>
          </w:p>
        </w:tc>
      </w:tr>
    </w:tbl>
    <w:p>
      <w:pPr>
        <w:pStyle w:val="TextBody"/>
        <w:bidi w:val="0"/>
        <w:jc w:val="left"/>
        <w:rPr/>
      </w:pPr>
      <w:bookmarkStart w:id="24" w:name="ex99_1.htm"/>
      <w:bookmarkStart w:id="25" w:name="ksex99_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ACQUISITION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13d-1(k)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209" w:type="dxa"/>
        <w:jc w:val="left"/>
        <w:tblInd w:w="0" w:type="dxa"/>
        <w:tblLayout w:type="fixed"/>
        <w:tblCellMar>
          <w:top w:w="0" w:type="dxa"/>
          <w:left w:w="0" w:type="dxa"/>
          <w:bottom w:w="0" w:type="dxa"/>
          <w:right w:w="0" w:type="dxa"/>
        </w:tblCellMar>
      </w:tblPr>
      <w:tblGrid>
        <w:gridCol w:w="1727"/>
        <w:gridCol w:w="6482"/>
      </w:tblGrid>
      <w:tr>
        <w:trPr/>
        <w:tc>
          <w:tcPr>
            <w:tcW w:w="8209" w:type="dxa"/>
            <w:gridSpan w:val="2"/>
            <w:tcBorders/>
            <w:vAlign w:val="center"/>
          </w:tcPr>
          <w:p>
            <w:pPr>
              <w:pStyle w:val="TableContents"/>
              <w:bidi w:val="0"/>
              <w:spacing w:before="0" w:after="283"/>
              <w:jc w:val="left"/>
              <w:rPr>
                <w:b/>
              </w:rPr>
            </w:pPr>
            <w:r>
              <w:rPr>
                <w:b/>
              </w:rPr>
              <w:t>NORTH REEF CAPITAL MANAGEMENT LP</w:t>
            </w:r>
          </w:p>
        </w:tc>
      </w:tr>
      <w:tr>
        <w:trPr/>
        <w:tc>
          <w:tcPr>
            <w:tcW w:w="1727" w:type="dxa"/>
            <w:tcBorders/>
            <w:vAlign w:val="center"/>
          </w:tcPr>
          <w:p>
            <w:pPr>
              <w:pStyle w:val="TableContents"/>
              <w:bidi w:val="0"/>
              <w:spacing w:before="0" w:after="283"/>
              <w:jc w:val="left"/>
              <w:rPr/>
            </w:pPr>
            <w:r>
              <w:rPr/>
              <w:t> </w:t>
            </w:r>
          </w:p>
        </w:tc>
        <w:tc>
          <w:tcPr>
            <w:tcW w:w="6482" w:type="dxa"/>
            <w:tcBorders/>
            <w:vAlign w:val="center"/>
          </w:tcPr>
          <w:p>
            <w:pPr>
              <w:pStyle w:val="TableContents"/>
              <w:bidi w:val="0"/>
              <w:spacing w:before="0" w:after="283"/>
              <w:jc w:val="left"/>
              <w:rPr/>
            </w:pPr>
            <w:r>
              <w:rPr/>
              <w:t> </w:t>
            </w:r>
          </w:p>
        </w:tc>
      </w:tr>
      <w:tr>
        <w:trPr/>
        <w:tc>
          <w:tcPr>
            <w:tcW w:w="1727" w:type="dxa"/>
            <w:tcBorders/>
            <w:vAlign w:val="center"/>
          </w:tcPr>
          <w:p>
            <w:pPr>
              <w:pStyle w:val="TableContents"/>
              <w:bidi w:val="0"/>
              <w:spacing w:before="0" w:after="283"/>
              <w:jc w:val="left"/>
              <w:rPr/>
            </w:pPr>
            <w:r>
              <w:rPr/>
              <w:t>By:</w:t>
            </w:r>
          </w:p>
        </w:tc>
        <w:tc>
          <w:tcPr>
            <w:tcW w:w="6482" w:type="dxa"/>
            <w:tcBorders>
              <w:bottom w:val="single" w:sz="8" w:space="0" w:color="000000"/>
            </w:tcBorders>
            <w:tcMar>
              <w:bottom w:w="28" w:type="dxa"/>
            </w:tcMar>
            <w:vAlign w:val="center"/>
          </w:tcPr>
          <w:p>
            <w:pPr>
              <w:pStyle w:val="TableContents"/>
              <w:bidi w:val="0"/>
              <w:spacing w:before="0" w:after="283"/>
              <w:jc w:val="left"/>
              <w:rPr/>
            </w:pPr>
            <w:r>
              <w:rPr/>
              <w:t>/s/ Daniel M. Locasto</w:t>
            </w:r>
          </w:p>
        </w:tc>
      </w:tr>
      <w:tr>
        <w:trPr/>
        <w:tc>
          <w:tcPr>
            <w:tcW w:w="1727" w:type="dxa"/>
            <w:tcBorders/>
            <w:vAlign w:val="center"/>
          </w:tcPr>
          <w:p>
            <w:pPr>
              <w:pStyle w:val="TableContents"/>
              <w:bidi w:val="0"/>
              <w:spacing w:before="0" w:after="283"/>
              <w:jc w:val="left"/>
              <w:rPr/>
            </w:pPr>
            <w:r>
              <w:rPr/>
              <w:t>Name:</w:t>
            </w:r>
          </w:p>
        </w:tc>
        <w:tc>
          <w:tcPr>
            <w:tcW w:w="6482" w:type="dxa"/>
            <w:tcBorders/>
            <w:vAlign w:val="center"/>
          </w:tcPr>
          <w:p>
            <w:pPr>
              <w:pStyle w:val="TableContents"/>
              <w:bidi w:val="0"/>
              <w:spacing w:before="0" w:after="283"/>
              <w:jc w:val="left"/>
              <w:rPr/>
            </w:pPr>
            <w:r>
              <w:rPr/>
              <w:t>Daniel M. Locasto</w:t>
            </w:r>
          </w:p>
        </w:tc>
      </w:tr>
      <w:tr>
        <w:trPr/>
        <w:tc>
          <w:tcPr>
            <w:tcW w:w="1727" w:type="dxa"/>
            <w:tcBorders/>
            <w:vAlign w:val="center"/>
          </w:tcPr>
          <w:p>
            <w:pPr>
              <w:pStyle w:val="TableContents"/>
              <w:bidi w:val="0"/>
              <w:spacing w:before="0" w:after="283"/>
              <w:jc w:val="left"/>
              <w:rPr/>
            </w:pPr>
            <w:r>
              <w:rPr/>
              <w:t>Title:</w:t>
            </w:r>
          </w:p>
        </w:tc>
        <w:tc>
          <w:tcPr>
            <w:tcW w:w="6482" w:type="dxa"/>
            <w:tcBorders/>
            <w:vAlign w:val="center"/>
          </w:tcPr>
          <w:p>
            <w:pPr>
              <w:pStyle w:val="TableContents"/>
              <w:bidi w:val="0"/>
              <w:spacing w:before="0" w:after="283"/>
              <w:jc w:val="left"/>
              <w:rPr/>
            </w:pPr>
            <w:r>
              <w:rPr/>
              <w:t>Chief Compliance Officer</w:t>
            </w:r>
          </w:p>
        </w:tc>
      </w:tr>
      <w:tr>
        <w:trPr/>
        <w:tc>
          <w:tcPr>
            <w:tcW w:w="1727" w:type="dxa"/>
            <w:tcBorders/>
            <w:vAlign w:val="center"/>
          </w:tcPr>
          <w:p>
            <w:pPr>
              <w:pStyle w:val="TableContents"/>
              <w:bidi w:val="0"/>
              <w:spacing w:before="0" w:after="283"/>
              <w:jc w:val="left"/>
              <w:rPr/>
            </w:pPr>
            <w:r>
              <w:rPr/>
              <w:t> </w:t>
            </w:r>
          </w:p>
        </w:tc>
        <w:tc>
          <w:tcPr>
            <w:tcW w:w="6482" w:type="dxa"/>
            <w:tcBorders/>
            <w:vAlign w:val="center"/>
          </w:tcPr>
          <w:p>
            <w:pPr>
              <w:pStyle w:val="TableContents"/>
              <w:bidi w:val="0"/>
              <w:spacing w:before="0" w:after="283"/>
              <w:jc w:val="left"/>
              <w:rPr/>
            </w:pPr>
            <w:r>
              <w:rPr/>
              <w:t> </w:t>
            </w:r>
          </w:p>
        </w:tc>
      </w:tr>
      <w:tr>
        <w:trPr/>
        <w:tc>
          <w:tcPr>
            <w:tcW w:w="8209" w:type="dxa"/>
            <w:gridSpan w:val="2"/>
            <w:tcBorders/>
            <w:vAlign w:val="center"/>
          </w:tcPr>
          <w:p>
            <w:pPr>
              <w:pStyle w:val="TableContents"/>
              <w:bidi w:val="0"/>
              <w:spacing w:before="0" w:after="283"/>
              <w:jc w:val="left"/>
              <w:rPr>
                <w:b/>
              </w:rPr>
            </w:pPr>
            <w:r>
              <w:rPr>
                <w:b/>
              </w:rPr>
              <w:t>NORTH REEF CAPITAL MANAGEMENT GP LLC, its Investment Manager</w:t>
            </w:r>
          </w:p>
        </w:tc>
      </w:tr>
      <w:tr>
        <w:trPr/>
        <w:tc>
          <w:tcPr>
            <w:tcW w:w="1727" w:type="dxa"/>
            <w:tcBorders/>
            <w:vAlign w:val="center"/>
          </w:tcPr>
          <w:p>
            <w:pPr>
              <w:pStyle w:val="TableContents"/>
              <w:bidi w:val="0"/>
              <w:spacing w:before="0" w:after="283"/>
              <w:jc w:val="left"/>
              <w:rPr/>
            </w:pPr>
            <w:r>
              <w:rPr/>
              <w:t> </w:t>
            </w:r>
          </w:p>
        </w:tc>
        <w:tc>
          <w:tcPr>
            <w:tcW w:w="6482" w:type="dxa"/>
            <w:tcBorders/>
            <w:vAlign w:val="center"/>
          </w:tcPr>
          <w:p>
            <w:pPr>
              <w:pStyle w:val="TableContents"/>
              <w:bidi w:val="0"/>
              <w:spacing w:before="0" w:after="283"/>
              <w:jc w:val="left"/>
              <w:rPr/>
            </w:pPr>
            <w:r>
              <w:rPr/>
              <w:t> </w:t>
            </w:r>
          </w:p>
        </w:tc>
      </w:tr>
      <w:tr>
        <w:trPr/>
        <w:tc>
          <w:tcPr>
            <w:tcW w:w="1727" w:type="dxa"/>
            <w:tcBorders/>
            <w:vAlign w:val="center"/>
          </w:tcPr>
          <w:p>
            <w:pPr>
              <w:pStyle w:val="TableContents"/>
              <w:bidi w:val="0"/>
              <w:spacing w:before="0" w:after="283"/>
              <w:jc w:val="left"/>
              <w:rPr/>
            </w:pPr>
            <w:r>
              <w:rPr/>
              <w:t>By:</w:t>
            </w:r>
          </w:p>
        </w:tc>
        <w:tc>
          <w:tcPr>
            <w:tcW w:w="6482" w:type="dxa"/>
            <w:tcBorders>
              <w:bottom w:val="single" w:sz="8" w:space="0" w:color="000000"/>
            </w:tcBorders>
            <w:tcMar>
              <w:bottom w:w="28" w:type="dxa"/>
            </w:tcMar>
            <w:vAlign w:val="center"/>
          </w:tcPr>
          <w:p>
            <w:pPr>
              <w:pStyle w:val="TableContents"/>
              <w:bidi w:val="0"/>
              <w:spacing w:before="0" w:after="283"/>
              <w:jc w:val="left"/>
              <w:rPr/>
            </w:pPr>
            <w:r>
              <w:rPr/>
              <w:t>/s/ James H. Hanna, III</w:t>
            </w:r>
          </w:p>
        </w:tc>
      </w:tr>
      <w:tr>
        <w:trPr/>
        <w:tc>
          <w:tcPr>
            <w:tcW w:w="1727" w:type="dxa"/>
            <w:tcBorders/>
            <w:vAlign w:val="center"/>
          </w:tcPr>
          <w:p>
            <w:pPr>
              <w:pStyle w:val="TableContents"/>
              <w:bidi w:val="0"/>
              <w:spacing w:before="0" w:after="283"/>
              <w:jc w:val="left"/>
              <w:rPr/>
            </w:pPr>
            <w:r>
              <w:rPr/>
              <w:t>Name:</w:t>
            </w:r>
          </w:p>
        </w:tc>
        <w:tc>
          <w:tcPr>
            <w:tcW w:w="6482" w:type="dxa"/>
            <w:tcBorders/>
            <w:vAlign w:val="center"/>
          </w:tcPr>
          <w:p>
            <w:pPr>
              <w:pStyle w:val="TableContents"/>
              <w:bidi w:val="0"/>
              <w:spacing w:before="0" w:after="283"/>
              <w:jc w:val="left"/>
              <w:rPr/>
            </w:pPr>
            <w:r>
              <w:rPr/>
              <w:t>James H. Hanna, III</w:t>
            </w:r>
          </w:p>
        </w:tc>
      </w:tr>
      <w:tr>
        <w:trPr/>
        <w:tc>
          <w:tcPr>
            <w:tcW w:w="1727" w:type="dxa"/>
            <w:tcBorders/>
            <w:vAlign w:val="center"/>
          </w:tcPr>
          <w:p>
            <w:pPr>
              <w:pStyle w:val="TableContents"/>
              <w:bidi w:val="0"/>
              <w:spacing w:before="0" w:after="283"/>
              <w:jc w:val="left"/>
              <w:rPr/>
            </w:pPr>
            <w:r>
              <w:rPr/>
              <w:t>Title:</w:t>
            </w:r>
          </w:p>
        </w:tc>
        <w:tc>
          <w:tcPr>
            <w:tcW w:w="6482" w:type="dxa"/>
            <w:tcBorders/>
            <w:vAlign w:val="center"/>
          </w:tcPr>
          <w:p>
            <w:pPr>
              <w:pStyle w:val="TableContents"/>
              <w:bidi w:val="0"/>
              <w:spacing w:before="0" w:after="283"/>
              <w:jc w:val="left"/>
              <w:rPr/>
            </w:pPr>
            <w:r>
              <w:rPr/>
              <w:t>Managing Member</w:t>
            </w:r>
          </w:p>
        </w:tc>
      </w:tr>
      <w:tr>
        <w:trPr/>
        <w:tc>
          <w:tcPr>
            <w:tcW w:w="1727" w:type="dxa"/>
            <w:tcBorders/>
            <w:vAlign w:val="center"/>
          </w:tcPr>
          <w:p>
            <w:pPr>
              <w:pStyle w:val="TableContents"/>
              <w:bidi w:val="0"/>
              <w:spacing w:before="0" w:after="283"/>
              <w:jc w:val="left"/>
              <w:rPr/>
            </w:pPr>
            <w:r>
              <w:rPr/>
              <w:t> </w:t>
            </w:r>
          </w:p>
        </w:tc>
        <w:tc>
          <w:tcPr>
            <w:tcW w:w="6482" w:type="dxa"/>
            <w:tcBorders/>
            <w:vAlign w:val="center"/>
          </w:tcPr>
          <w:p>
            <w:pPr>
              <w:pStyle w:val="TableContents"/>
              <w:bidi w:val="0"/>
              <w:spacing w:before="0" w:after="283"/>
              <w:jc w:val="left"/>
              <w:rPr/>
            </w:pPr>
            <w:r>
              <w:rPr/>
              <w:t> </w:t>
            </w:r>
          </w:p>
        </w:tc>
      </w:tr>
      <w:tr>
        <w:trPr/>
        <w:tc>
          <w:tcPr>
            <w:tcW w:w="1727" w:type="dxa"/>
            <w:tcBorders/>
            <w:vAlign w:val="center"/>
          </w:tcPr>
          <w:p>
            <w:pPr>
              <w:pStyle w:val="TableContents"/>
              <w:bidi w:val="0"/>
              <w:spacing w:before="0" w:after="283"/>
              <w:jc w:val="left"/>
              <w:rPr/>
            </w:pPr>
            <w:r>
              <w:rPr/>
              <w:t>By:</w:t>
            </w:r>
          </w:p>
        </w:tc>
        <w:tc>
          <w:tcPr>
            <w:tcW w:w="6482" w:type="dxa"/>
            <w:tcBorders>
              <w:bottom w:val="single" w:sz="8" w:space="0" w:color="000000"/>
            </w:tcBorders>
            <w:tcMar>
              <w:bottom w:w="28" w:type="dxa"/>
            </w:tcMar>
            <w:vAlign w:val="center"/>
          </w:tcPr>
          <w:p>
            <w:pPr>
              <w:pStyle w:val="TableContents"/>
              <w:bidi w:val="0"/>
              <w:spacing w:before="0" w:after="283"/>
              <w:jc w:val="left"/>
              <w:rPr/>
            </w:pPr>
            <w:r>
              <w:rPr/>
              <w:t>/s/ James H. Hanna, III</w:t>
            </w:r>
          </w:p>
        </w:tc>
      </w:tr>
      <w:tr>
        <w:trPr/>
        <w:tc>
          <w:tcPr>
            <w:tcW w:w="1727" w:type="dxa"/>
            <w:tcBorders/>
            <w:vAlign w:val="center"/>
          </w:tcPr>
          <w:p>
            <w:pPr>
              <w:pStyle w:val="TableContents"/>
              <w:bidi w:val="0"/>
              <w:spacing w:before="0" w:after="283"/>
              <w:jc w:val="left"/>
              <w:rPr/>
            </w:pPr>
            <w:r>
              <w:rPr/>
              <w:t>Name:</w:t>
            </w:r>
          </w:p>
        </w:tc>
        <w:tc>
          <w:tcPr>
            <w:tcW w:w="6482" w:type="dxa"/>
            <w:tcBorders/>
            <w:vAlign w:val="center"/>
          </w:tcPr>
          <w:p>
            <w:pPr>
              <w:pStyle w:val="TableContents"/>
              <w:bidi w:val="0"/>
              <w:spacing w:before="0" w:after="283"/>
              <w:jc w:val="left"/>
              <w:rPr/>
            </w:pPr>
            <w:r>
              <w:rPr/>
              <w:t>James H. Hanna, III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1229</Words>
  <Characters>6358</Characters>
  <CharactersWithSpaces>7535</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